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EDITAL DE CONTRATAÇÃO DIRETA Nº </w:t>
            </w:r>
            <w:r w:rsidDel="00000000" w:rsidR="00000000" w:rsidRPr="00000000">
              <w:rPr>
                <w:rFonts w:ascii="Arial" w:cs="Arial" w:eastAsia="Arial" w:hAnsi="Arial"/>
                <w:b w:val="1"/>
                <w:bCs w:val="1"/>
                <w:sz w:val="32"/>
                <w:szCs w:val="32"/>
                <w:rtl w:val="0"/>
              </w:rPr>
              <w:t xml:space="preserve">004</w:t>
            </w:r>
            <w:r w:rsidDel="00000000" w:rsidR="00000000" w:rsidRPr="00000000">
              <w:rPr>
                <w:rFonts w:ascii="Arial" w:cs="Arial" w:eastAsia="Arial" w:hAnsi="Arial"/>
                <w:b w:val="1"/>
                <w:bCs w:val="1"/>
                <w:sz w:val="32"/>
                <w:szCs w:val="32"/>
                <w:rtl w:val="0"/>
              </w:rPr>
              <w:t xml:space="preserve">/202</w:t>
            </w:r>
            <w:r w:rsidDel="00000000" w:rsidR="00000000" w:rsidRPr="00000000">
              <w:rPr>
                <w:rFonts w:ascii="Arial" w:cs="Arial" w:eastAsia="Arial" w:hAnsi="Arial"/>
                <w:b w:val="1"/>
                <w:bCs w:val="1"/>
                <w:sz w:val="32"/>
                <w:szCs w:val="32"/>
                <w:rtl w:val="0"/>
              </w:rPr>
              <w:t xml:space="preserve">6</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bCs w:val="1"/>
          <w:color w:val="ffffff"/>
          <w:sz w:val="38"/>
          <w:szCs w:val="38"/>
        </w:rPr>
      </w:pPr>
      <w:r w:rsidDel="00000000" w:rsidR="00000000" w:rsidRPr="00000000">
        <w:rPr>
          <w:rFonts w:ascii="Arial" w:cs="Arial" w:eastAsia="Arial" w:hAnsi="Arial"/>
          <w:b w:val="1"/>
          <w:bCs w:val="1"/>
          <w:sz w:val="28"/>
          <w:szCs w:val="28"/>
          <w:rtl w:val="0"/>
        </w:rPr>
        <w:t xml:space="preserve">PROCESSO: 0025/2026</w:t>
        <w:tab/>
        <w:tab/>
        <w:tab/>
        <w:tab/>
        <w:tab/>
      </w:r>
      <w:r w:rsidDel="00000000" w:rsidR="00000000" w:rsidRPr="00000000">
        <w:rPr>
          <w:rFonts w:ascii="Arial" w:cs="Arial" w:eastAsia="Arial" w:hAnsi="Arial"/>
          <w:b w:val="1"/>
          <w:bCs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bCs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bCs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bCs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bCs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1.2.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color w:val="ff0000"/>
                <w:sz w:val="34"/>
                <w:szCs w:val="34"/>
                <w:rtl w:val="0"/>
              </w:rPr>
              <w:t xml:space="preserve">08/05/2026 </w:t>
            </w:r>
            <w:r w:rsidDel="00000000" w:rsidR="00000000" w:rsidRPr="00000000">
              <w:rPr>
                <w:rFonts w:ascii="Arial Narrow" w:cs="Arial Narrow" w:eastAsia="Arial Narrow" w:hAnsi="Arial Narrow"/>
                <w:b w:val="1"/>
                <w:bCs w:val="1"/>
                <w:color w:val="ff0000"/>
                <w:sz w:val="24"/>
                <w:szCs w:val="24"/>
                <w:rtl w:val="0"/>
              </w:rPr>
              <w:t xml:space="preserve">das </w:t>
            </w:r>
            <w:r w:rsidDel="00000000" w:rsidR="00000000" w:rsidRPr="00000000">
              <w:rPr>
                <w:rFonts w:ascii="Arial Narrow" w:cs="Arial Narrow" w:eastAsia="Arial Narrow" w:hAnsi="Arial Narrow"/>
                <w:b w:val="1"/>
                <w:bCs w:val="1"/>
                <w:color w:val="ff0000"/>
                <w:sz w:val="34"/>
                <w:szCs w:val="34"/>
                <w:rtl w:val="0"/>
              </w:rPr>
              <w:t xml:space="preserve">9h às 15h</w:t>
            </w:r>
            <w:r w:rsidDel="00000000" w:rsidR="00000000" w:rsidRPr="00000000">
              <w:rPr>
                <w:rFonts w:ascii="Arial Narrow" w:cs="Arial Narrow" w:eastAsia="Arial Narrow" w:hAnsi="Arial Narrow"/>
                <w:color w:val="ff0000"/>
                <w:sz w:val="24"/>
                <w:szCs w:val="24"/>
                <w:rtl w:val="0"/>
              </w:rPr>
              <w:t xml:space="preserve"> </w:t>
            </w:r>
            <w:r w:rsidDel="00000000" w:rsidR="00000000" w:rsidRPr="00000000">
              <w:rPr>
                <w:rFonts w:ascii="Arial Narrow" w:cs="Arial Narrow" w:eastAsia="Arial Narrow" w:hAnsi="Arial Narrow"/>
                <w:sz w:val="24"/>
                <w:szCs w:val="24"/>
                <w:rtl w:val="0"/>
              </w:rPr>
              <w:t xml:space="preserve">(Hora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Aquisição de materiais de escritório, papelaria e acessórios, destinados a suprir e atender às demandas referentes às atividades legislativas e demais setores da Câmara Municipal de Cachoeiras de Macacu-RJ.</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sz w:val="24"/>
                <w:szCs w:val="24"/>
                <w:rtl w:val="0"/>
              </w:rPr>
              <w:t xml:space="preserve">R$ 6.157,04</w:t>
            </w:r>
            <w:r w:rsidDel="00000000" w:rsidR="00000000" w:rsidRPr="00000000">
              <w:rPr>
                <w:rFonts w:ascii="Arial Narrow" w:cs="Arial Narrow" w:eastAsia="Arial Narrow" w:hAnsi="Arial Narrow"/>
                <w:sz w:val="24"/>
                <w:szCs w:val="24"/>
                <w:rtl w:val="0"/>
              </w:rPr>
              <w:t xml:space="preserve"> (seis mil cento e cinquenta e sete reais e quatro centavos)</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bCs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bCs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bCs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bCs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bCs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pessoa não participante da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E">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bCs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razoabilidade e a busca da mitigação do excesso de formalismo, devendo disponibilizá-los no processo de contratação posteriormente assim que possível.</w:t>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 devendo os participantes até então ingressos manter-se atualizados nos meios oficiais aqui divulgados para obtenção de possível nova data do certame.</w:t>
      </w: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2">
      <w:pPr>
        <w:spacing w:after="240" w:before="240"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criptografia e autenticação em todas as suas fases através da </w:t>
      </w:r>
      <w:r w:rsidDel="00000000" w:rsidR="00000000" w:rsidRPr="00000000">
        <w:rPr>
          <w:rFonts w:ascii="Arial" w:cs="Arial" w:eastAsia="Arial" w:hAnsi="Arial"/>
          <w:b w:val="1"/>
          <w:bCs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Vídeos Instrutivos, Manuais e Instruções de Tutoria, disponível no endereço da Plataforma de Disputa designada, para acesso a Plataforma e operacionalização;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TODA E QUALQUER ação efetuada diretamente ou por seu representante designado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6">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Não poderão participar deste certame os fornecedores participantes, aqui denominado de licitantes: </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 frente à administração/poder ou nível que lhe puniu;</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4">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8">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próprio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bCs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E">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2">
      <w:pPr>
        <w:spacing w:line="360" w:lineRule="auto"/>
        <w:jc w:val="both"/>
        <w:rPr>
          <w:rFonts w:ascii="Arial" w:cs="Arial" w:eastAsia="Arial" w:hAnsi="Arial"/>
          <w:b w:val="1"/>
          <w:bCs w:val="1"/>
          <w:sz w:val="22"/>
          <w:szCs w:val="22"/>
          <w:shd w:fill="cccccc" w:val="clear"/>
        </w:rPr>
      </w:pPr>
      <w:r w:rsidDel="00000000" w:rsidR="00000000" w:rsidRPr="00000000">
        <w:rPr>
          <w:rtl w:val="0"/>
        </w:rPr>
      </w:r>
    </w:p>
    <w:p w:rsidR="00000000" w:rsidDel="00000000" w:rsidP="00000000" w:rsidRDefault="00000000" w:rsidRPr="00000000" w14:paraId="00000083">
      <w:pPr>
        <w:spacing w:line="360" w:lineRule="auto"/>
        <w:jc w:val="both"/>
        <w:rPr>
          <w:rFonts w:ascii="Arial" w:cs="Arial" w:eastAsia="Arial" w:hAnsi="Arial"/>
          <w:b w:val="1"/>
          <w:bCs w:val="1"/>
          <w:sz w:val="22"/>
          <w:szCs w:val="22"/>
          <w:highlight w:val="yellow"/>
        </w:rPr>
      </w:pPr>
      <w:r w:rsidDel="00000000" w:rsidR="00000000" w:rsidRPr="00000000">
        <w:rPr>
          <w:rFonts w:ascii="Arial" w:cs="Arial" w:eastAsia="Arial" w:hAnsi="Arial"/>
          <w:b w:val="1"/>
          <w:bCs w:val="1"/>
          <w:color w:val="980000"/>
          <w:sz w:val="22"/>
          <w:szCs w:val="22"/>
          <w:highlight w:val="yellow"/>
          <w:rtl w:val="0"/>
        </w:rPr>
        <w:t xml:space="preserve">ATENÇÃO, LICITANTES! A PROPOSTA FINAL FORMALIZADA EM PDF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bCs w:val="1"/>
          <w:sz w:val="22"/>
          <w:szCs w:val="22"/>
          <w:highlight w:val="yellow"/>
          <w:rtl w:val="0"/>
        </w:rPr>
        <w:t xml:space="preserve"> </w:t>
      </w: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bCs w:val="1"/>
          <w:sz w:val="22"/>
          <w:szCs w:val="22"/>
          <w:rtl w:val="0"/>
        </w:rPr>
        <w:t xml:space="preserve">FASE DE HABILITAÇÃO </w:t>
      </w:r>
      <w:r w:rsidDel="00000000" w:rsidR="00000000" w:rsidRPr="00000000">
        <w:rPr>
          <w:rFonts w:ascii="Arial" w:cs="Arial" w:eastAsia="Arial" w:hAnsi="Arial"/>
          <w:b w:val="1"/>
          <w:bCs w:val="1"/>
          <w:sz w:val="22"/>
          <w:szCs w:val="22"/>
          <w:u w:val="single"/>
          <w:rtl w:val="0"/>
        </w:rPr>
        <w:t xml:space="preserve">SUCEDERÁ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 </w:t>
      </w:r>
      <w:r w:rsidDel="00000000" w:rsidR="00000000" w:rsidRPr="00000000">
        <w:rPr>
          <w:rFonts w:ascii="Arial" w:cs="Arial" w:eastAsia="Arial" w:hAnsi="Arial"/>
          <w:sz w:val="22"/>
          <w:szCs w:val="22"/>
          <w:rtl w:val="0"/>
        </w:rPr>
        <w:t xml:space="preserve">Os licitantes cadastrarão,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podendo inclusive ser aceita Propostas Iniciais com valores iguais.  </w:t>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b w:val="1"/>
          <w:bCs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5">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bCs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bCs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bCs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bCs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bCs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 podendo ser prorrogado se conveniado e aceito entre as partes.</w:t>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3">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w:t>
      </w:r>
      <w:r w:rsidDel="00000000" w:rsidR="00000000" w:rsidRPr="00000000">
        <w:rPr>
          <w:rFonts w:ascii="Arial" w:cs="Arial" w:eastAsia="Arial" w:hAnsi="Arial"/>
          <w:b w:val="1"/>
          <w:bCs w:val="1"/>
          <w:sz w:val="22"/>
          <w:szCs w:val="22"/>
          <w:rtl w:val="0"/>
        </w:rPr>
        <w:t xml:space="preserve"> desclassificando desde logo aquelas que não estejam em conformidade com os requisitos estabelecidos neste Edital</w:t>
      </w:r>
      <w:r w:rsidDel="00000000" w:rsidR="00000000" w:rsidRPr="00000000">
        <w:rPr>
          <w:rFonts w:ascii="Arial" w:cs="Arial" w:eastAsia="Arial" w:hAnsi="Arial"/>
          <w:sz w:val="22"/>
          <w:szCs w:val="22"/>
          <w:rtl w:val="0"/>
        </w:rPr>
        <w:t xml:space="preserve">,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o registrado na Plataforma Eletrônica.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bCs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DF">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fraudar ou frustrar o caráter competitivo do certame, bem como identificar e provocar indícios de inexequibilidade, mediante comunicação eletrônica na Plataforma.</w:t>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bCs w:val="1"/>
          <w:color w:val="980000"/>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 estes respectivos lances.  </w:t>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color w:val="ff0000"/>
          <w:sz w:val="22"/>
          <w:szCs w:val="22"/>
          <w:highlight w:val="yellow"/>
          <w:rtl w:val="0"/>
        </w:rPr>
        <w:t xml:space="preserve">DURAÇÃO DA FASE DE LANCES (COMPETITIVA)</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bCs w:val="1"/>
          <w:sz w:val="22"/>
          <w:szCs w:val="22"/>
          <w:rtl w:val="0"/>
        </w:rPr>
        <w:t xml:space="preserve">não havendo prorrogação</w:t>
      </w:r>
      <w:r w:rsidDel="00000000" w:rsidR="00000000" w:rsidRPr="00000000">
        <w:rPr>
          <w:rFonts w:ascii="Arial" w:cs="Arial" w:eastAsia="Arial" w:hAnsi="Arial"/>
          <w:sz w:val="22"/>
          <w:szCs w:val="22"/>
          <w:rtl w:val="0"/>
        </w:rPr>
        <w:t xml:space="preserve">, exceto pelos casos previstos em lei,</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0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8.24.</w:t>
      </w:r>
      <w:r w:rsidDel="00000000" w:rsidR="00000000" w:rsidRPr="00000000">
        <w:rPr>
          <w:rFonts w:ascii="Arial" w:cs="Arial" w:eastAsia="Arial" w:hAnsi="Arial"/>
          <w:sz w:val="22"/>
          <w:szCs w:val="22"/>
          <w:highlight w:val="yellow"/>
          <w:rtl w:val="0"/>
        </w:rPr>
        <w:t xml:space="preserve"> O Pregoeiro poderá solicitar ao licitante mais bem classificado que, no prazo a ser estipulado,</w:t>
      </w:r>
      <w:r w:rsidDel="00000000" w:rsidR="00000000" w:rsidRPr="00000000">
        <w:rPr>
          <w:rFonts w:ascii="Arial" w:cs="Arial" w:eastAsia="Arial" w:hAnsi="Arial"/>
          <w:b w:val="1"/>
          <w:bCs w:val="1"/>
          <w:sz w:val="22"/>
          <w:szCs w:val="22"/>
          <w:highlight w:val="yellow"/>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highlight w:val="yellow"/>
          <w:rtl w:val="0"/>
        </w:rPr>
        <w:t xml:space="preserve">, encaminhando ainda </w:t>
      </w:r>
      <w:r w:rsidDel="00000000" w:rsidR="00000000" w:rsidRPr="00000000">
        <w:rPr>
          <w:rFonts w:ascii="Arial" w:cs="Arial" w:eastAsia="Arial" w:hAnsi="Arial"/>
          <w:b w:val="1"/>
          <w:bCs w:val="1"/>
          <w:sz w:val="22"/>
          <w:szCs w:val="22"/>
          <w:highlight w:val="yellow"/>
          <w:rtl w:val="0"/>
        </w:rPr>
        <w:t xml:space="preserve">PROPOSTA FINAL FORMALIZADA</w:t>
      </w:r>
      <w:r w:rsidDel="00000000" w:rsidR="00000000" w:rsidRPr="00000000">
        <w:rPr>
          <w:rFonts w:ascii="Arial" w:cs="Arial" w:eastAsia="Arial" w:hAnsi="Arial"/>
          <w:sz w:val="22"/>
          <w:szCs w:val="22"/>
          <w:highlight w:val="yellow"/>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bCs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b w:val="1"/>
          <w:bCs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4">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a exequibilidade e à compatibilidade do preço em relação ao estipulado para a contratação.</w:t>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1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7">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9.10.2.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9.11.1.</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9.11.2.</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bCs w:val="1"/>
          <w:sz w:val="22"/>
          <w:szCs w:val="22"/>
          <w:highlight w:val="yellow"/>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bCs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podendo ser estendido em acordo aceito entre as partes.</w:t>
      </w:r>
    </w:p>
    <w:p w:rsidR="00000000" w:rsidDel="00000000" w:rsidP="00000000" w:rsidRDefault="00000000" w:rsidRPr="00000000" w14:paraId="0000014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técnico e/ou demandante do serviço/bem ou da área especializada sobre os itens, descrições e marcas informados na Proposta Final;</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iCs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bCs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a substitua na Proposta Final, desde que mantenha as mesmas condições e preços.</w:t>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bCs w:val="1"/>
          <w:color w:val="980000"/>
          <w:sz w:val="22"/>
          <w:szCs w:val="22"/>
          <w:rtl w:val="0"/>
        </w:rPr>
        <w:t xml:space="preserve">VALE O DISPOSTO CADASTRADO NA PLATAFORMA PELO FORNECEDOR</w:t>
      </w:r>
      <w:r w:rsidDel="00000000" w:rsidR="00000000" w:rsidRPr="00000000">
        <w:rPr>
          <w:rFonts w:ascii="Arial" w:cs="Arial" w:eastAsia="Arial" w:hAnsi="Arial"/>
          <w:b w:val="1"/>
          <w:bCs w:val="1"/>
          <w:sz w:val="22"/>
          <w:szCs w:val="22"/>
          <w:rtl w:val="0"/>
        </w:rPr>
        <w:t xml:space="preserve">, que terá os respectivos valores individuais exportados e somados considerados.</w:t>
      </w:r>
    </w:p>
    <w:p w:rsidR="00000000" w:rsidDel="00000000" w:rsidP="00000000" w:rsidRDefault="00000000" w:rsidRPr="00000000" w14:paraId="000001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certame, e principalmente após a disputa, poderá o Pregoeiro retornar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6">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e sua exequibilidade, iniciar-se-á a </w:t>
      </w:r>
      <w:r w:rsidDel="00000000" w:rsidR="00000000" w:rsidRPr="00000000">
        <w:rPr>
          <w:rFonts w:ascii="Arial" w:cs="Arial" w:eastAsia="Arial" w:hAnsi="Arial"/>
          <w:b w:val="1"/>
          <w:bCs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8">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 </w:t>
      </w:r>
      <w:r w:rsidDel="00000000" w:rsidR="00000000" w:rsidRPr="00000000">
        <w:rPr>
          <w:rFonts w:ascii="Arial" w:cs="Arial" w:eastAsia="Arial" w:hAnsi="Arial"/>
          <w:sz w:val="22"/>
          <w:szCs w:val="22"/>
          <w:rtl w:val="0"/>
        </w:rPr>
        <w:t xml:space="preserve">Recomenda-se ao licitante ganhador que atualize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 </w:t>
      </w:r>
      <w:r w:rsidDel="00000000" w:rsidR="00000000" w:rsidRPr="00000000">
        <w:rPr>
          <w:rFonts w:ascii="Arial" w:cs="Arial" w:eastAsia="Arial" w:hAnsi="Arial"/>
          <w:sz w:val="22"/>
          <w:szCs w:val="22"/>
          <w:rtl w:val="0"/>
        </w:rPr>
        <w:t xml:space="preserve">Como </w:t>
      </w:r>
      <w:r w:rsidDel="00000000" w:rsidR="00000000" w:rsidRPr="00000000">
        <w:rPr>
          <w:rFonts w:ascii="Arial" w:cs="Arial" w:eastAsia="Arial" w:hAnsi="Arial"/>
          <w:b w:val="1"/>
          <w:bCs w:val="1"/>
          <w:sz w:val="22"/>
          <w:szCs w:val="22"/>
          <w:rtl w:val="0"/>
        </w:rPr>
        <w:t xml:space="preserve">condição prévia ao exame da documentação de habilitação do licitante</w:t>
      </w:r>
      <w:r w:rsidDel="00000000" w:rsidR="00000000" w:rsidRPr="00000000">
        <w:rPr>
          <w:rFonts w:ascii="Arial" w:cs="Arial" w:eastAsia="Arial" w:hAnsi="Arial"/>
          <w:sz w:val="22"/>
          <w:szCs w:val="22"/>
          <w:rtl w:val="0"/>
        </w:rPr>
        <w:t xml:space="preserv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10.7.5. </w:t>
      </w:r>
      <w:r w:rsidDel="00000000" w:rsidR="00000000" w:rsidRPr="00000000">
        <w:rPr>
          <w:rFonts w:ascii="Arial" w:cs="Arial" w:eastAsia="Arial" w:hAnsi="Arial"/>
          <w:sz w:val="22"/>
          <w:szCs w:val="22"/>
          <w:rtl w:val="0"/>
        </w:rPr>
        <w:t xml:space="preserve">Outros bancos de dados fidedignos, principalmente os sancionatórios e governamentais, quando houver.</w:t>
      </w:r>
    </w:p>
    <w:p w:rsidR="00000000" w:rsidDel="00000000" w:rsidP="00000000" w:rsidRDefault="00000000" w:rsidRPr="00000000" w14:paraId="0000018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8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10.10. </w:t>
      </w:r>
      <w:r w:rsidDel="00000000" w:rsidR="00000000" w:rsidRPr="00000000">
        <w:rPr>
          <w:rFonts w:ascii="Arial" w:cs="Arial" w:eastAsia="Arial" w:hAnsi="Arial"/>
          <w:sz w:val="22"/>
          <w:szCs w:val="22"/>
          <w:rtl w:val="0"/>
        </w:rPr>
        <w:t xml:space="preserve">O licitante será informado no chat sobre sua desclassificação de forma justificada. </w:t>
      </w:r>
    </w:p>
    <w:p w:rsidR="00000000" w:rsidDel="00000000" w:rsidP="00000000" w:rsidRDefault="00000000" w:rsidRPr="00000000" w14:paraId="0000018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8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quanto às possíveis sanções aplicadas, a habilitação dos licitantes será então verificada.  </w:t>
      </w:r>
    </w:p>
    <w:p w:rsidR="00000000" w:rsidDel="00000000" w:rsidP="00000000" w:rsidRDefault="00000000" w:rsidRPr="00000000" w14:paraId="0000019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10.16.</w:t>
      </w:r>
      <w:r w:rsidDel="00000000" w:rsidR="00000000" w:rsidRPr="00000000">
        <w:rPr>
          <w:rFonts w:ascii="Arial" w:cs="Arial" w:eastAsia="Arial" w:hAnsi="Arial"/>
          <w:sz w:val="22"/>
          <w:szCs w:val="22"/>
          <w:rtl w:val="0"/>
        </w:rPr>
        <w:t xml:space="preserve"> Na hipótese de omissão individual do prazo de validade das certidões e/ou declarações, serão acatadas aquelas com prazo máximo de </w:t>
      </w:r>
      <w:r w:rsidDel="00000000" w:rsidR="00000000" w:rsidRPr="00000000">
        <w:rPr>
          <w:rFonts w:ascii="Arial" w:cs="Arial" w:eastAsia="Arial" w:hAnsi="Arial"/>
          <w:b w:val="1"/>
          <w:bCs w:val="1"/>
          <w:sz w:val="22"/>
          <w:szCs w:val="22"/>
          <w:rtl w:val="0"/>
        </w:rPr>
        <w:t xml:space="preserve">90 (noventa)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bCs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19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10.17.1. CAPACIDADE CIVIL:</w:t>
      </w:r>
    </w:p>
    <w:p w:rsidR="00000000" w:rsidDel="00000000" w:rsidP="00000000" w:rsidRDefault="00000000" w:rsidRPr="00000000" w14:paraId="0000019B">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9E">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10.17.2. HABILITAÇÃO JURÍDICA:</w:t>
      </w:r>
    </w:p>
    <w:p w:rsidR="00000000" w:rsidDel="00000000" w:rsidP="00000000" w:rsidRDefault="00000000" w:rsidRPr="00000000" w14:paraId="000001A1">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2">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5">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7">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A8">
      <w:pPr>
        <w:spacing w:line="360" w:lineRule="auto"/>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9">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A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B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10.17.3. REGULARIDADE FISCAL, SOCIAL E TRABALHISTA:</w:t>
      </w:r>
    </w:p>
    <w:p w:rsidR="00000000" w:rsidDel="00000000" w:rsidP="00000000" w:rsidRDefault="00000000" w:rsidRPr="00000000" w14:paraId="000001B1">
      <w:pPr>
        <w:spacing w:line="360" w:lineRule="auto"/>
        <w:jc w:val="both"/>
        <w:rPr>
          <w:rFonts w:ascii="Arial" w:cs="Arial" w:eastAsia="Arial" w:hAnsi="Arial"/>
          <w:b w:val="1"/>
          <w:bCs w:val="1"/>
          <w:color w:val="ff0000"/>
          <w:sz w:val="22"/>
          <w:szCs w:val="22"/>
          <w:highlight w:val="yellow"/>
        </w:rPr>
      </w:pPr>
      <w:r w:rsidDel="00000000" w:rsidR="00000000" w:rsidRPr="00000000">
        <w:rPr>
          <w:rtl w:val="0"/>
        </w:rPr>
      </w:r>
    </w:p>
    <w:p w:rsidR="00000000" w:rsidDel="00000000" w:rsidP="00000000" w:rsidRDefault="00000000" w:rsidRPr="00000000" w14:paraId="000001B2">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à sede do licitante.</w:t>
      </w:r>
    </w:p>
    <w:p w:rsidR="00000000" w:rsidDel="00000000" w:rsidP="00000000" w:rsidRDefault="00000000" w:rsidRPr="00000000" w14:paraId="000001B3">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o </w:t>
      </w:r>
      <w:r w:rsidDel="00000000" w:rsidR="00000000" w:rsidRPr="00000000">
        <w:rPr>
          <w:rFonts w:ascii="Arial" w:cs="Arial" w:eastAsia="Arial" w:hAnsi="Arial"/>
          <w:b w:val="1"/>
          <w:bCs w:val="1"/>
          <w:sz w:val="22"/>
          <w:szCs w:val="22"/>
          <w:rtl w:val="0"/>
        </w:rPr>
        <w:t xml:space="preserve">COMPROVANTE DE INSCRIÇÃO E DE SITUAÇÃO CADASTRAL</w:t>
      </w:r>
      <w:r w:rsidDel="00000000" w:rsidR="00000000" w:rsidRPr="00000000">
        <w:rPr>
          <w:rFonts w:ascii="Arial" w:cs="Arial" w:eastAsia="Arial" w:hAnsi="Arial"/>
          <w:sz w:val="22"/>
          <w:szCs w:val="22"/>
          <w:rtl w:val="0"/>
        </w:rPr>
        <w:t xml:space="preserve"> emitido pela Receita Federal;</w:t>
      </w:r>
    </w:p>
    <w:p w:rsidR="00000000" w:rsidDel="00000000" w:rsidP="00000000" w:rsidRDefault="00000000" w:rsidRPr="00000000" w14:paraId="000001B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5">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MUNICIPAL</w:t>
      </w:r>
      <w:r w:rsidDel="00000000" w:rsidR="00000000" w:rsidRPr="00000000">
        <w:rPr>
          <w:rFonts w:ascii="Arial" w:cs="Arial" w:eastAsia="Arial" w:hAnsi="Arial"/>
          <w:b w:val="1"/>
          <w:bCs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abrangendo dívidas fiscais correntes, Dívida Ativa e Dívidas Executadas. </w:t>
      </w:r>
    </w:p>
    <w:p w:rsidR="00000000" w:rsidDel="00000000" w:rsidP="00000000" w:rsidRDefault="00000000" w:rsidRPr="00000000" w14:paraId="000001B8">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Certidão de Regularidade Fiscal - CRF ou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ESTADUAL</w:t>
      </w:r>
      <w:r w:rsidDel="00000000" w:rsidR="00000000" w:rsidRPr="00000000">
        <w:rPr>
          <w:rFonts w:ascii="Arial" w:cs="Arial" w:eastAsia="Arial" w:hAnsi="Arial"/>
          <w:b w:val="1"/>
          <w:bCs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abrangendo dívidas fiscais correntes, Dívida Ativa e Dívidas Executadas. </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(emitida pela PGE), Certidão de Regularidade Fiscal - CRF (emitida pela Secretaria Estadual de Fazenda) ou demais certidões aplicáveis de comprovação, podendo ser conjunta.</w:t>
      </w:r>
    </w:p>
    <w:p w:rsidR="00000000" w:rsidDel="00000000" w:rsidP="00000000" w:rsidRDefault="00000000" w:rsidRPr="00000000" w14:paraId="000001BC">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bCs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E">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ao Fundo de Garantia por Tempo de Serviço - </w:t>
      </w:r>
      <w:r w:rsidDel="00000000" w:rsidR="00000000" w:rsidRPr="00000000">
        <w:rPr>
          <w:rFonts w:ascii="Arial" w:cs="Arial" w:eastAsia="Arial" w:hAnsi="Arial"/>
          <w:b w:val="1"/>
          <w:bCs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F">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0">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inexistência de débitos inadimplidos perante a </w:t>
      </w:r>
      <w:r w:rsidDel="00000000" w:rsidR="00000000" w:rsidRPr="00000000">
        <w:rPr>
          <w:rFonts w:ascii="Arial" w:cs="Arial" w:eastAsia="Arial" w:hAnsi="Arial"/>
          <w:b w:val="1"/>
          <w:bCs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2">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3">
      <w:pPr>
        <w:widowControl w:val="0"/>
        <w:spacing w:line="360" w:lineRule="auto"/>
        <w:ind w:left="72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4">
      <w:pPr>
        <w:widowControl w:val="0"/>
        <w:spacing w:line="360" w:lineRule="auto"/>
        <w:ind w:right="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w:t>
      </w:r>
      <w:r w:rsidDel="00000000" w:rsidR="00000000" w:rsidRPr="00000000">
        <w:rPr>
          <w:rFonts w:ascii="Arial" w:cs="Arial" w:eastAsia="Arial" w:hAnsi="Arial"/>
          <w:b w:val="1"/>
          <w:bCs w:val="1"/>
          <w:sz w:val="22"/>
          <w:szCs w:val="22"/>
          <w:u w:val="single"/>
          <w:rtl w:val="0"/>
        </w:rPr>
        <w:t xml:space="preserve">sede da participante</w:t>
      </w:r>
      <w:r w:rsidDel="00000000" w:rsidR="00000000" w:rsidRPr="00000000">
        <w:rPr>
          <w:rFonts w:ascii="Arial" w:cs="Arial" w:eastAsia="Arial" w:hAnsi="Arial"/>
          <w:sz w:val="22"/>
          <w:szCs w:val="22"/>
          <w:rtl w:val="0"/>
        </w:rPr>
        <w:t xml:space="preserve">, não sendo aceitas certidões com validade expirada ou passada mais de 90 (noventa) dias contados da data da realização da licitação;</w:t>
      </w:r>
    </w:p>
    <w:p w:rsidR="00000000" w:rsidDel="00000000" w:rsidP="00000000" w:rsidRDefault="00000000" w:rsidRPr="00000000" w14:paraId="000001C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bCs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expedido, preferencialmente, por pessoa jurídica de direito público, que comprove a execução de contratação para fornecimento de bens e/ou prestação de serviços compatíveis com o OBJETO deste certame é </w:t>
      </w:r>
      <w:r w:rsidDel="00000000" w:rsidR="00000000" w:rsidRPr="00000000">
        <w:rPr>
          <w:rFonts w:ascii="Arial" w:cs="Arial" w:eastAsia="Arial" w:hAnsi="Arial"/>
          <w:b w:val="1"/>
          <w:bCs w:val="1"/>
          <w:sz w:val="22"/>
          <w:szCs w:val="22"/>
          <w:rtl w:val="0"/>
        </w:rPr>
        <w:t xml:space="preserve">FACULTATIVO</w:t>
      </w:r>
      <w:r w:rsidDel="00000000" w:rsidR="00000000" w:rsidRPr="00000000">
        <w:rPr>
          <w:rFonts w:ascii="Arial" w:cs="Arial" w:eastAsia="Arial" w:hAnsi="Arial"/>
          <w:sz w:val="22"/>
          <w:szCs w:val="22"/>
          <w:rtl w:val="0"/>
        </w:rPr>
        <w:t xml:space="preserve">, porém extremamente recomendável, sendo usado de auxílio na análise de capacidade de execução do objeto</w:t>
      </w:r>
    </w:p>
    <w:p w:rsidR="00000000" w:rsidDel="00000000" w:rsidP="00000000" w:rsidRDefault="00000000" w:rsidRPr="00000000" w14:paraId="000001C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B">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w:t>
      </w:r>
      <w:r w:rsidDel="00000000" w:rsidR="00000000" w:rsidRPr="00000000">
        <w:rPr>
          <w:rFonts w:ascii="Arial" w:cs="Arial" w:eastAsia="Arial" w:hAnsi="Arial"/>
          <w:sz w:val="22"/>
          <w:szCs w:val="22"/>
          <w:u w:val="single"/>
          <w:rtl w:val="0"/>
        </w:rPr>
        <w:t xml:space="preserve">em casos aplicáveis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C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D">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CE">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10.18. Serão aceitas apenas certidões negativas e certidões positivas com efeito de negativas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bCs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bCs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bCs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bCs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bCs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 O cadastro no CNAE tipificado </w:t>
      </w:r>
      <w:r w:rsidDel="00000000" w:rsidR="00000000" w:rsidRPr="00000000">
        <w:rPr>
          <w:rFonts w:ascii="Arial" w:cs="Arial" w:eastAsia="Arial" w:hAnsi="Arial"/>
          <w:b w:val="1"/>
          <w:bCs w:val="1"/>
          <w:sz w:val="22"/>
          <w:szCs w:val="22"/>
          <w:u w:val="single"/>
          <w:rtl w:val="0"/>
        </w:rPr>
        <w:t xml:space="preserve">precisamente</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rtl w:val="0"/>
        </w:rPr>
        <w:t xml:space="preserve">com a do objeto do certame </w:t>
      </w:r>
      <w:r w:rsidDel="00000000" w:rsidR="00000000" w:rsidRPr="00000000">
        <w:rPr>
          <w:rFonts w:ascii="Arial" w:cs="Arial" w:eastAsia="Arial" w:hAnsi="Arial"/>
          <w:b w:val="1"/>
          <w:bCs w:val="1"/>
          <w:sz w:val="22"/>
          <w:szCs w:val="22"/>
          <w:u w:val="single"/>
          <w:rtl w:val="0"/>
        </w:rPr>
        <w:t xml:space="preserve">É RECOMENDÁVEL</w:t>
      </w:r>
      <w:r w:rsidDel="00000000" w:rsidR="00000000" w:rsidRPr="00000000">
        <w:rPr>
          <w:rFonts w:ascii="Arial" w:cs="Arial" w:eastAsia="Arial" w:hAnsi="Arial"/>
          <w:b w:val="1"/>
          <w:bCs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bCs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bCs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4">
      <w:pPr>
        <w:spacing w:line="360" w:lineRule="auto"/>
        <w:jc w:val="both"/>
        <w:rPr>
          <w:rFonts w:ascii="Arial" w:cs="Arial" w:eastAsia="Arial" w:hAnsi="Arial"/>
          <w:b w:val="1"/>
          <w:bCs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5">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eletrônica,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F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201">
      <w:pPr>
        <w:spacing w:line="360" w:lineRule="auto"/>
        <w:jc w:val="both"/>
        <w:rPr>
          <w:rFonts w:ascii="Arial" w:cs="Arial" w:eastAsia="Arial" w:hAnsi="Arial"/>
          <w:b w:val="1"/>
          <w:bCs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2">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administrativo/judicial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aviso /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12">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13">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7">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1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bCs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rtl w:val="0"/>
        </w:rPr>
        <w:t xml:space="preserve">13.2.1. </w:t>
      </w:r>
      <w:r w:rsidDel="00000000" w:rsidR="00000000" w:rsidRPr="00000000">
        <w:rPr>
          <w:rFonts w:ascii="Arial" w:cs="Arial" w:eastAsia="Arial" w:hAnsi="Arial"/>
          <w:b w:val="1"/>
          <w:bCs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2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bCs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30">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31">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bCs w:val="1"/>
          <w:sz w:val="22"/>
          <w:szCs w:val="22"/>
          <w:rtl w:val="0"/>
        </w:rPr>
        <w:t xml:space="preserve">ITEM “</w:t>
      </w:r>
      <w:r w:rsidDel="00000000" w:rsidR="00000000" w:rsidRPr="00000000">
        <w:rPr>
          <w:rFonts w:ascii="Arial" w:cs="Arial" w:eastAsia="Arial" w:hAnsi="Arial"/>
          <w:b w:val="1"/>
          <w:bCs w:val="1"/>
          <w:sz w:val="24"/>
          <w:szCs w:val="24"/>
          <w:rtl w:val="0"/>
        </w:rPr>
        <w:t xml:space="preserve">DOS REQUISITOS DA CONTRATAÇÃO</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7">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8">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bCs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0">
      <w:pPr>
        <w:spacing w:line="360" w:lineRule="auto"/>
        <w:jc w:val="both"/>
        <w:rPr>
          <w:rFonts w:ascii="Arial" w:cs="Arial" w:eastAsia="Arial" w:hAnsi="Arial"/>
          <w:b w:val="1"/>
          <w:bCs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1">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bCs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7">
      <w:pPr>
        <w:spacing w:line="360" w:lineRule="auto"/>
        <w:jc w:val="both"/>
        <w:rPr>
          <w:rFonts w:ascii="Arial" w:cs="Arial" w:eastAsia="Arial" w:hAnsi="Arial"/>
          <w:b w:val="1"/>
          <w:bCs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8">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bCs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D">
      <w:pPr>
        <w:spacing w:line="360" w:lineRule="auto"/>
        <w:jc w:val="both"/>
        <w:rPr>
          <w:rFonts w:ascii="Arial" w:cs="Arial" w:eastAsia="Arial" w:hAnsi="Arial"/>
          <w:b w:val="1"/>
          <w:bCs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E">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bCs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3">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4">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r w:rsidDel="00000000" w:rsidR="00000000" w:rsidRPr="00000000">
        <w:rPr>
          <w:rtl w:val="0"/>
        </w:rPr>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7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2">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6">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bCs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bCs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bCs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bCs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bCs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e demais plataformas integradas. </w:t>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20.15. </w:t>
      </w:r>
      <w:r w:rsidDel="00000000" w:rsidR="00000000" w:rsidRPr="00000000">
        <w:rPr>
          <w:rFonts w:ascii="Arial" w:cs="Arial" w:eastAsia="Arial" w:hAnsi="Arial"/>
          <w:b w:val="1"/>
          <w:bCs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3">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4">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C">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CD">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C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F">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04 de maio de 2026.</w:t>
      </w:r>
    </w:p>
    <w:p w:rsidR="00000000" w:rsidDel="00000000" w:rsidP="00000000" w:rsidRDefault="00000000" w:rsidRPr="00000000" w14:paraId="000002D0">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1">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2">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Angelo dos Santos Moraes</w:t>
      </w:r>
    </w:p>
    <w:p w:rsidR="00000000" w:rsidDel="00000000" w:rsidP="00000000" w:rsidRDefault="00000000" w:rsidRPr="00000000" w14:paraId="000002D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4">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5">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pStyle w:val="Heading2"/>
        <w:rPr/>
      </w:pPr>
      <w:bookmarkStart w:colFirst="0" w:colLast="0" w:name="_vd0j0wjpon07" w:id="22"/>
      <w:bookmarkEnd w:id="22"/>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pStyle w:val="Heading2"/>
        <w:rPr/>
      </w:pPr>
      <w:bookmarkStart w:colFirst="0" w:colLast="0" w:name="_dt15ld3ba1ww" w:id="23"/>
      <w:bookmarkEnd w:id="23"/>
      <w:r w:rsidDel="00000000" w:rsidR="00000000" w:rsidRPr="00000000">
        <w:rPr>
          <w:rtl w:val="0"/>
        </w:rPr>
        <w:t xml:space="preserve">ANEXO I</w:t>
      </w:r>
    </w:p>
    <w:p w:rsidR="00000000" w:rsidDel="00000000" w:rsidP="00000000" w:rsidRDefault="00000000" w:rsidRPr="00000000" w14:paraId="000002DD">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TERMO DE REFERÊNCIA E SEU(S) ANEXO(S)</w:t>
      </w:r>
    </w:p>
    <w:p w:rsidR="00000000" w:rsidDel="00000000" w:rsidP="00000000" w:rsidRDefault="00000000" w:rsidRPr="00000000" w14:paraId="000002DE">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DF">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0">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1">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2">
      <w:pPr>
        <w:pStyle w:val="Heading2"/>
        <w:rPr/>
      </w:pPr>
      <w:bookmarkStart w:colFirst="0" w:colLast="0" w:name="_goju1kvtfm6z" w:id="24"/>
      <w:bookmarkEnd w:id="24"/>
      <w:r w:rsidDel="00000000" w:rsidR="00000000" w:rsidRPr="00000000">
        <w:rPr>
          <w:rtl w:val="0"/>
        </w:rPr>
      </w:r>
    </w:p>
    <w:p w:rsidR="00000000" w:rsidDel="00000000" w:rsidP="00000000" w:rsidRDefault="00000000" w:rsidRPr="00000000" w14:paraId="000002E3">
      <w:pPr>
        <w:pStyle w:val="Heading2"/>
        <w:rPr/>
      </w:pPr>
      <w:bookmarkStart w:colFirst="0" w:colLast="0" w:name="_z106321f3icm" w:id="25"/>
      <w:bookmarkEnd w:id="25"/>
      <w:r w:rsidDel="00000000" w:rsidR="00000000" w:rsidRPr="00000000">
        <w:rPr>
          <w:rtl w:val="0"/>
        </w:rPr>
      </w:r>
    </w:p>
    <w:p w:rsidR="00000000" w:rsidDel="00000000" w:rsidP="00000000" w:rsidRDefault="00000000" w:rsidRPr="00000000" w14:paraId="000002E4">
      <w:pPr>
        <w:pStyle w:val="Heading2"/>
        <w:rPr/>
      </w:pPr>
      <w:bookmarkStart w:colFirst="0" w:colLast="0" w:name="_fbb6g1pyuksp" w:id="26"/>
      <w:bookmarkEnd w:id="26"/>
      <w:r w:rsidDel="00000000" w:rsidR="00000000" w:rsidRPr="00000000">
        <w:rPr>
          <w:rtl w:val="0"/>
        </w:rPr>
        <w:t xml:space="preserve">ANEXO II</w:t>
      </w:r>
    </w:p>
    <w:p w:rsidR="00000000" w:rsidDel="00000000" w:rsidP="00000000" w:rsidRDefault="00000000" w:rsidRPr="00000000" w14:paraId="000002E5">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E6">
      <w:pPr>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7">
      <w:pPr>
        <w:rPr/>
      </w:pPr>
      <w:r w:rsidDel="00000000" w:rsidR="00000000" w:rsidRPr="00000000">
        <w:rPr>
          <w:rtl w:val="0"/>
        </w:rPr>
      </w:r>
    </w:p>
    <w:p w:rsidR="00000000" w:rsidDel="00000000" w:rsidP="00000000" w:rsidRDefault="00000000" w:rsidRPr="00000000" w14:paraId="000002E8">
      <w:pPr>
        <w:shd w:fill="ffffff" w:val="clear"/>
        <w:rPr/>
      </w:pPr>
      <w:r w:rsidDel="00000000" w:rsidR="00000000" w:rsidRPr="00000000">
        <w:rPr>
          <w:rtl w:val="0"/>
        </w:rPr>
      </w:r>
    </w:p>
    <w:p w:rsidR="00000000" w:rsidDel="00000000" w:rsidP="00000000" w:rsidRDefault="00000000" w:rsidRPr="00000000" w14:paraId="000002E9">
      <w:pPr>
        <w:shd w:fill="ffffff" w:val="clear"/>
        <w:rPr>
          <w:b w:val="1"/>
          <w:bCs w:val="1"/>
          <w:sz w:val="34"/>
          <w:szCs w:val="34"/>
        </w:rPr>
      </w:pPr>
      <w:r w:rsidDel="00000000" w:rsidR="00000000" w:rsidRPr="00000000">
        <w:rPr>
          <w:rFonts w:ascii="Arial" w:cs="Arial" w:eastAsia="Arial" w:hAnsi="Arial"/>
          <w:b w:val="1"/>
          <w:bCs w:val="1"/>
          <w:sz w:val="32"/>
          <w:szCs w:val="32"/>
          <w:u w:val="single"/>
          <w:rtl w:val="0"/>
        </w:rPr>
        <w:t xml:space="preserve">PROCESSO</w:t>
      </w:r>
      <w:r w:rsidDel="00000000" w:rsidR="00000000" w:rsidRPr="00000000">
        <w:rPr>
          <w:rFonts w:ascii="Arial" w:cs="Arial" w:eastAsia="Arial" w:hAnsi="Arial"/>
          <w:b w:val="1"/>
          <w:bCs w:val="1"/>
          <w:sz w:val="32"/>
          <w:szCs w:val="32"/>
          <w:rtl w:val="0"/>
        </w:rPr>
        <w:t xml:space="preserve">: ______/20___</w:t>
      </w:r>
      <w:r w:rsidDel="00000000" w:rsidR="00000000" w:rsidRPr="00000000">
        <w:rPr>
          <w:rtl w:val="0"/>
        </w:rPr>
      </w:r>
    </w:p>
    <w:p w:rsidR="00000000" w:rsidDel="00000000" w:rsidP="00000000" w:rsidRDefault="00000000" w:rsidRPr="00000000" w14:paraId="000002EA">
      <w:pPr>
        <w:spacing w:line="276" w:lineRule="auto"/>
        <w:jc w:val="center"/>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2E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E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E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E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E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5">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6">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7">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9">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A">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0C">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0D">
      <w:pPr>
        <w:spacing w:line="360" w:lineRule="auto"/>
        <w:jc w:val="center"/>
        <w:rPr>
          <w:rFonts w:ascii="Arial" w:cs="Arial" w:eastAsia="Arial" w:hAnsi="Arial"/>
          <w:b w:val="1"/>
          <w:bCs w:val="1"/>
          <w:sz w:val="32"/>
          <w:szCs w:val="32"/>
          <w:u w:val="single"/>
        </w:rPr>
      </w:pPr>
      <w:r w:rsidDel="00000000" w:rsidR="00000000" w:rsidRPr="00000000">
        <w:rPr>
          <w:rtl w:val="0"/>
        </w:rPr>
      </w:r>
    </w:p>
    <w:p w:rsidR="00000000" w:rsidDel="00000000" w:rsidP="00000000" w:rsidRDefault="00000000" w:rsidRPr="00000000" w14:paraId="0000030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F">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0">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1">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6">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D">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1E">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w:t>
    </w:r>
  </w:p>
  <w:p w:rsidR="00000000" w:rsidDel="00000000" w:rsidP="00000000" w:rsidRDefault="00000000" w:rsidRPr="00000000" w14:paraId="0000031F">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25  da Lei 14.133/2021.c/c  Resolução 040/2023.</w:t>
    </w:r>
  </w:p>
  <w:p w:rsidR="00000000" w:rsidDel="00000000" w:rsidP="00000000" w:rsidRDefault="00000000" w:rsidRPr="00000000" w14:paraId="00000320">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21">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v.02/2026</w:t>
    </w:r>
    <w:r w:rsidDel="00000000" w:rsidR="00000000" w:rsidRPr="00000000">
      <w:rPr>
        <w:rtl w:val="0"/>
      </w:rPr>
    </w:r>
  </w:p>
  <w:p w:rsidR="00000000" w:rsidDel="00000000" w:rsidP="00000000" w:rsidRDefault="00000000" w:rsidRPr="00000000" w14:paraId="00000322">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3">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7">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8">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319">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A">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1B">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